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0D2A" w14:textId="77777777" w:rsidR="00BC2E60" w:rsidRDefault="00BC2E60" w:rsidP="00BC2E60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BC2E60">
        <w:rPr>
          <w:rFonts w:ascii="Times New Roman" w:eastAsia="Calibri" w:hAnsi="Times New Roman" w:cs="Times New Roman"/>
          <w:b/>
        </w:rPr>
        <w:t>ANUNȚ</w:t>
      </w:r>
    </w:p>
    <w:p w14:paraId="4AF07108" w14:textId="77777777" w:rsidR="007D7487" w:rsidRPr="00BC2E60" w:rsidRDefault="007D7487" w:rsidP="00BC2E60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3238D375" w14:textId="77777777" w:rsidR="00BC2E60" w:rsidRPr="00BC2E60" w:rsidRDefault="00BC2E60" w:rsidP="00BC2E60">
      <w:pPr>
        <w:spacing w:line="276" w:lineRule="auto"/>
        <w:ind w:firstLine="720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Luni, 20 decembrie, ora 17.00, vom lansa programul „Școala părinților”, din cadrul proiectului „Dezvoltare comunitară în zonele marginalizate ale municipiului Galați, POCU/717/5/1/143449”, al cărui beneficiar este Asociația Centrul de Dezvoltare SMART, în parteneriat cu Școala Gimnazială Nr. 25, Galați și Direcția de Asistență Socială a Municipiului Galați.</w:t>
      </w:r>
    </w:p>
    <w:p w14:paraId="4915091E" w14:textId="37918247" w:rsidR="00BC2E60" w:rsidRPr="005749A5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  <w:i/>
        </w:rPr>
      </w:pPr>
      <w:r w:rsidRPr="00BC2E60">
        <w:rPr>
          <w:rFonts w:ascii="Times New Roman" w:eastAsia="Calibri" w:hAnsi="Times New Roman" w:cs="Times New Roman"/>
        </w:rPr>
        <w:t xml:space="preserve"> </w:t>
      </w:r>
      <w:r w:rsidRPr="00BC2E60">
        <w:rPr>
          <w:rFonts w:ascii="Times New Roman" w:eastAsia="Calibri" w:hAnsi="Times New Roman" w:cs="Times New Roman"/>
        </w:rPr>
        <w:tab/>
        <w:t xml:space="preserve">Aceasta este prima din seria  de întâlniri propuse spre realizare pe parcursul a doi ani școlari. Astfel de întâlniri </w:t>
      </w:r>
      <w:r w:rsidRPr="005749A5">
        <w:rPr>
          <w:rFonts w:ascii="Times New Roman" w:eastAsia="Calibri" w:hAnsi="Times New Roman" w:cs="Times New Roman"/>
          <w:b/>
          <w:i/>
        </w:rPr>
        <w:t>vor fi realizate lunar</w:t>
      </w:r>
      <w:r w:rsidRPr="00BC2E60">
        <w:rPr>
          <w:rFonts w:ascii="Times New Roman" w:eastAsia="Calibri" w:hAnsi="Times New Roman" w:cs="Times New Roman"/>
        </w:rPr>
        <w:t xml:space="preserve">,  iar beneficiarii acestor activități  </w:t>
      </w:r>
      <w:r w:rsidRPr="005749A5">
        <w:rPr>
          <w:rFonts w:ascii="Times New Roman" w:eastAsia="Calibri" w:hAnsi="Times New Roman" w:cs="Times New Roman"/>
        </w:rPr>
        <w:t>vor fi în fiecare lună  câte zece</w:t>
      </w:r>
      <w:r w:rsidR="005749A5" w:rsidRPr="005749A5">
        <w:rPr>
          <w:rFonts w:ascii="Times New Roman" w:eastAsia="Calibri" w:hAnsi="Times New Roman" w:cs="Times New Roman"/>
        </w:rPr>
        <w:t xml:space="preserve"> părinti, de fiecare dată alții, dar, în funcție de in</w:t>
      </w:r>
      <w:r w:rsidR="005749A5">
        <w:rPr>
          <w:rFonts w:ascii="Times New Roman" w:eastAsia="Calibri" w:hAnsi="Times New Roman" w:cs="Times New Roman"/>
        </w:rPr>
        <w:t xml:space="preserve">teres, </w:t>
      </w:r>
      <w:r w:rsidR="005749A5" w:rsidRPr="005749A5">
        <w:rPr>
          <w:rFonts w:ascii="Times New Roman" w:eastAsia="Calibri" w:hAnsi="Times New Roman" w:cs="Times New Roman"/>
          <w:i/>
        </w:rPr>
        <w:t>pot participa și mai mult de 10 părinți, cu acces multiplu la întâlniri.</w:t>
      </w:r>
    </w:p>
    <w:p w14:paraId="470BA707" w14:textId="77777777" w:rsidR="00BC2E60" w:rsidRPr="00BC2E60" w:rsidRDefault="00BC2E60" w:rsidP="00BC2E60">
      <w:pPr>
        <w:spacing w:line="276" w:lineRule="auto"/>
        <w:ind w:firstLine="720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 xml:space="preserve">„Școala părinților” își propune să facă părinții atenți la nevoile de dezvoltare ale copiilor și să-i susțină în ghidarea pașilor copiilor spre un viitor mai bun. Educația multilaterală este fundamentală pentru viitorul copiilor și dezvoltarea comunității noastre și de aceea este propusă o colaborare bi-direcțională: încurajarea dragostei de cunoaștere a copiilor și educarea părinților.  </w:t>
      </w:r>
    </w:p>
    <w:p w14:paraId="403FF24C" w14:textId="703F1F6E" w:rsidR="007D7487" w:rsidRDefault="007D7487" w:rsidP="00BC2E60">
      <w:pPr>
        <w:spacing w:line="276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Comunicarea Relațională este un alt fel de a comunica decât cel pe care-l cunoaștem în prezent, este o modalitate autentică și benefică de a intra în dialog, cu scopul de a dezvolta și întreține relații de calitate cu cei din jur. Practic, totul pornește de la relație, care este un organism viu, o îngrijesc și o hrănesc, altfel moare.  </w:t>
      </w:r>
    </w:p>
    <w:p w14:paraId="185A8D66" w14:textId="77777777" w:rsidR="007D7487" w:rsidRDefault="007D7487" w:rsidP="007D7487">
      <w:pPr>
        <w:spacing w:line="276" w:lineRule="auto"/>
        <w:ind w:firstLine="720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Prin urmare, stimați părinți, vă invităm să participați, prin înscrierea la unul din evenimentele ce se vor desfășura, lunar, începând cu luna decembrie 2021.</w:t>
      </w:r>
    </w:p>
    <w:p w14:paraId="45AF2DFE" w14:textId="77777777" w:rsidR="007D7487" w:rsidRDefault="00BC2E60" w:rsidP="00BC2E60">
      <w:pPr>
        <w:spacing w:line="276" w:lineRule="auto"/>
        <w:ind w:firstLine="720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 xml:space="preserve">Această primă întâlnire va fi coordonată de către doamna Corina Lupu, </w:t>
      </w:r>
      <w:r w:rsidR="005749A5">
        <w:rPr>
          <w:rFonts w:ascii="Times New Roman" w:eastAsia="Calibri" w:hAnsi="Times New Roman" w:cs="Times New Roman"/>
        </w:rPr>
        <w:t xml:space="preserve">specialist în educație timpurie, trainer național Fastrackids România, consilier în comunicare relațională. </w:t>
      </w:r>
    </w:p>
    <w:p w14:paraId="7C8639B5" w14:textId="6C8447AE" w:rsidR="00BC2E60" w:rsidRPr="00BC2E60" w:rsidRDefault="005749A5" w:rsidP="00BC2E60">
      <w:pPr>
        <w:spacing w:line="276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Întâlnirea de luni, 20.12.2021 </w:t>
      </w:r>
      <w:r w:rsidR="00BC2E60" w:rsidRPr="00BC2E60">
        <w:rPr>
          <w:rFonts w:ascii="Times New Roman" w:eastAsia="Calibri" w:hAnsi="Times New Roman" w:cs="Times New Roman"/>
        </w:rPr>
        <w:t xml:space="preserve">va avea loc la </w:t>
      </w:r>
      <w:r>
        <w:rPr>
          <w:rFonts w:ascii="Times New Roman" w:eastAsia="Calibri" w:hAnsi="Times New Roman" w:cs="Times New Roman"/>
        </w:rPr>
        <w:t>Centrul Comunitar Integrat, cu sediul în</w:t>
      </w:r>
      <w:r w:rsidR="002A5937">
        <w:rPr>
          <w:rFonts w:ascii="Times New Roman" w:eastAsia="Calibri" w:hAnsi="Times New Roman" w:cs="Times New Roman"/>
        </w:rPr>
        <w:t xml:space="preserve"> str. Traian, nr 175</w:t>
      </w:r>
      <w:r w:rsidR="00BC2E60" w:rsidRPr="00BC2E60">
        <w:rPr>
          <w:rFonts w:ascii="Times New Roman" w:eastAsia="Calibri" w:hAnsi="Times New Roman" w:cs="Times New Roman"/>
        </w:rPr>
        <w:t>, Galați.</w:t>
      </w:r>
    </w:p>
    <w:p w14:paraId="64EF49D6" w14:textId="77777777" w:rsidR="007D7487" w:rsidRDefault="007D7487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514F72C1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Tematica seminariilor cuprinde următoarele subiecte:</w:t>
      </w:r>
    </w:p>
    <w:p w14:paraId="6FF23160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1.</w:t>
      </w:r>
      <w:r w:rsidRPr="00BC2E60">
        <w:rPr>
          <w:rFonts w:ascii="Times New Roman" w:eastAsia="Calibri" w:hAnsi="Times New Roman" w:cs="Times New Roman"/>
        </w:rPr>
        <w:tab/>
        <w:t>Comunică eficient cu copilul tău! Ce este comunicarea relațională?</w:t>
      </w:r>
    </w:p>
    <w:p w14:paraId="395D12DB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2.</w:t>
      </w:r>
      <w:r w:rsidRPr="00BC2E60">
        <w:rPr>
          <w:rFonts w:ascii="Times New Roman" w:eastAsia="Calibri" w:hAnsi="Times New Roman" w:cs="Times New Roman"/>
        </w:rPr>
        <w:tab/>
        <w:t>Tehnici de comunicare eficientă cu copilul. Vizualizarea. Simbolizarea.</w:t>
      </w:r>
    </w:p>
    <w:p w14:paraId="42A93373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3.</w:t>
      </w:r>
      <w:r w:rsidRPr="00BC2E60">
        <w:rPr>
          <w:rFonts w:ascii="Times New Roman" w:eastAsia="Calibri" w:hAnsi="Times New Roman" w:cs="Times New Roman"/>
        </w:rPr>
        <w:tab/>
        <w:t>Comunicarea relațională în educația empatică</w:t>
      </w:r>
    </w:p>
    <w:p w14:paraId="70279F16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4.</w:t>
      </w:r>
      <w:r w:rsidRPr="00BC2E60">
        <w:rPr>
          <w:rFonts w:ascii="Times New Roman" w:eastAsia="Calibri" w:hAnsi="Times New Roman" w:cs="Times New Roman"/>
        </w:rPr>
        <w:tab/>
        <w:t>Instrumente de comunicare relațională. Ascultarea activă</w:t>
      </w:r>
    </w:p>
    <w:p w14:paraId="3B0F06CE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5.</w:t>
      </w:r>
      <w:r w:rsidRPr="00BC2E60">
        <w:rPr>
          <w:rFonts w:ascii="Times New Roman" w:eastAsia="Calibri" w:hAnsi="Times New Roman" w:cs="Times New Roman"/>
        </w:rPr>
        <w:tab/>
        <w:t>Tipuri de relații. Relația părinte-copil</w:t>
      </w:r>
    </w:p>
    <w:p w14:paraId="4A84D165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6.</w:t>
      </w:r>
      <w:r w:rsidRPr="00BC2E60">
        <w:rPr>
          <w:rFonts w:ascii="Times New Roman" w:eastAsia="Calibri" w:hAnsi="Times New Roman" w:cs="Times New Roman"/>
        </w:rPr>
        <w:tab/>
        <w:t>Dimensiunile relației: a cere, a refuza, a primi și a oferi</w:t>
      </w:r>
    </w:p>
    <w:p w14:paraId="6461F13F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7.</w:t>
      </w:r>
      <w:r w:rsidRPr="00BC2E60">
        <w:rPr>
          <w:rFonts w:ascii="Times New Roman" w:eastAsia="Calibri" w:hAnsi="Times New Roman" w:cs="Times New Roman"/>
        </w:rPr>
        <w:tab/>
        <w:t>Rolul de mamă/tată și rolul de mămică/tătic în echilibrul dintre limite și libertate</w:t>
      </w:r>
    </w:p>
    <w:p w14:paraId="1C70EAC3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lastRenderedPageBreak/>
        <w:t>8.</w:t>
      </w:r>
      <w:r w:rsidRPr="00BC2E60">
        <w:rPr>
          <w:rFonts w:ascii="Times New Roman" w:eastAsia="Calibri" w:hAnsi="Times New Roman" w:cs="Times New Roman"/>
        </w:rPr>
        <w:tab/>
        <w:t>Cum pui limite în relația cu copilul fără să recurgi la violență?</w:t>
      </w:r>
    </w:p>
    <w:p w14:paraId="32EAEB65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9.</w:t>
      </w:r>
      <w:r w:rsidRPr="00BC2E60">
        <w:rPr>
          <w:rFonts w:ascii="Times New Roman" w:eastAsia="Calibri" w:hAnsi="Times New Roman" w:cs="Times New Roman"/>
        </w:rPr>
        <w:tab/>
        <w:t>Rolul jocului și al simbolului în comunicarea cu copilul</w:t>
      </w:r>
    </w:p>
    <w:p w14:paraId="79555023" w14:textId="77777777" w:rsidR="00BC2E60" w:rsidRP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10.</w:t>
      </w:r>
      <w:r w:rsidRPr="00BC2E60">
        <w:rPr>
          <w:rFonts w:ascii="Times New Roman" w:eastAsia="Calibri" w:hAnsi="Times New Roman" w:cs="Times New Roman"/>
        </w:rPr>
        <w:tab/>
        <w:t>Teoria inteligențelor multiple</w:t>
      </w:r>
    </w:p>
    <w:p w14:paraId="58F055BC" w14:textId="77777777" w:rsid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1BEA446" w14:textId="3407F57D" w:rsidR="00EF1494" w:rsidRPr="00BC2E60" w:rsidRDefault="00EF1494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*</w:t>
      </w:r>
      <w:r>
        <w:rPr>
          <w:rFonts w:ascii="Times New Roman" w:eastAsia="Calibri" w:hAnsi="Times New Roman" w:cs="Times New Roman"/>
        </w:rPr>
        <w:t xml:space="preserve"> Accesul la Centrul Comunitar Integrat se face în baza prezentării „Certificatului verde”.</w:t>
      </w:r>
    </w:p>
    <w:p w14:paraId="4028662D" w14:textId="30AD8111" w:rsidR="00BC2E60" w:rsidRDefault="00BC2E60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C2E60">
        <w:rPr>
          <w:rFonts w:ascii="Times New Roman" w:eastAsia="Calibri" w:hAnsi="Times New Roman" w:cs="Times New Roman"/>
        </w:rPr>
        <w:t>*În funcție de nevoile pe care le vom identifica în cadrul grupului țintă, tematica poate suferi modificări.</w:t>
      </w:r>
    </w:p>
    <w:p w14:paraId="29BED952" w14:textId="3E79BA6F" w:rsidR="007D7487" w:rsidRPr="00BC2E60" w:rsidRDefault="00A6377B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bookmarkStart w:id="0" w:name="_GoBack"/>
      <w:bookmarkEnd w:id="0"/>
      <w:r w:rsidR="007D7487">
        <w:rPr>
          <w:rFonts w:ascii="Times New Roman" w:eastAsia="Calibri" w:hAnsi="Times New Roman" w:cs="Times New Roman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</w:t>
      </w:r>
    </w:p>
    <w:p w14:paraId="68E4B46C" w14:textId="35FAB7D6" w:rsidR="00BC2E60" w:rsidRPr="00BC2E60" w:rsidRDefault="00DF44FF" w:rsidP="00BC2E60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7D7487">
        <w:rPr>
          <w:rFonts w:ascii="Times New Roman" w:eastAsia="Calibri" w:hAnsi="Times New Roman" w:cs="Times New Roman"/>
        </w:rPr>
        <w:t>Coordonator ZEP,</w:t>
      </w:r>
      <w:r w:rsidR="00BC2E60" w:rsidRPr="00BC2E60">
        <w:rPr>
          <w:rFonts w:ascii="Times New Roman" w:eastAsia="Calibri" w:hAnsi="Times New Roman" w:cs="Times New Roman"/>
        </w:rPr>
        <w:t xml:space="preserve">                                                                  Coordonator P1,</w:t>
      </w:r>
    </w:p>
    <w:p w14:paraId="0D8B02DD" w14:textId="2184E048" w:rsidR="001D144C" w:rsidRPr="00EE5DF9" w:rsidRDefault="00BC2E60" w:rsidP="00BC2E60">
      <w:pPr>
        <w:spacing w:line="276" w:lineRule="auto"/>
        <w:jc w:val="both"/>
      </w:pPr>
      <w:r w:rsidRPr="00BC2E60">
        <w:rPr>
          <w:rFonts w:ascii="Times New Roman" w:eastAsia="Calibri" w:hAnsi="Times New Roman" w:cs="Times New Roman"/>
        </w:rPr>
        <w:t xml:space="preserve">Carmen Caterina Tofan                                                             </w:t>
      </w:r>
      <w:r>
        <w:rPr>
          <w:rFonts w:ascii="Times New Roman" w:eastAsia="Calibri" w:hAnsi="Times New Roman" w:cs="Times New Roman"/>
        </w:rPr>
        <w:t>Dorina Savin</w:t>
      </w:r>
    </w:p>
    <w:sectPr w:rsidR="001D144C" w:rsidRPr="00EE5DF9" w:rsidSect="00BC2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E7758" w14:textId="77777777" w:rsidR="00932A0C" w:rsidRDefault="00932A0C" w:rsidP="001D144C">
      <w:r>
        <w:separator/>
      </w:r>
    </w:p>
  </w:endnote>
  <w:endnote w:type="continuationSeparator" w:id="0">
    <w:p w14:paraId="48C8C3E3" w14:textId="77777777" w:rsidR="00932A0C" w:rsidRDefault="00932A0C" w:rsidP="001D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C522" w14:textId="77777777" w:rsidR="00BC1C73" w:rsidRDefault="00BC1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2D33" w14:textId="77777777" w:rsidR="001D144C" w:rsidRDefault="001D144C" w:rsidP="001D144C">
    <w:pPr>
      <w:pStyle w:val="Footer"/>
      <w:jc w:val="cent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6C256047" wp14:editId="08638C04">
          <wp:simplePos x="0" y="0"/>
          <wp:positionH relativeFrom="page">
            <wp:posOffset>911225</wp:posOffset>
          </wp:positionH>
          <wp:positionV relativeFrom="paragraph">
            <wp:posOffset>944245</wp:posOffset>
          </wp:positionV>
          <wp:extent cx="7504430" cy="374650"/>
          <wp:effectExtent l="0" t="0" r="1270" b="0"/>
          <wp:wrapNone/>
          <wp:docPr id="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149B71C0" wp14:editId="2A679690">
          <wp:extent cx="5048911" cy="1008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911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7F27D" w14:textId="61EDF9D3" w:rsidR="001D144C" w:rsidRDefault="00BC1C73" w:rsidP="00BC1C73">
    <w:pPr>
      <w:pStyle w:val="Footer"/>
      <w:tabs>
        <w:tab w:val="left" w:pos="5955"/>
      </w:tabs>
      <w:rPr>
        <w:rFonts w:ascii="Trebuchet MS" w:eastAsia="Trebuchet MS" w:hAnsi="Trebuchet MS"/>
        <w:color w:val="231F20"/>
        <w:sz w:val="20"/>
        <w:szCs w:val="20"/>
      </w:rPr>
    </w:pPr>
    <w:r>
      <w:rPr>
        <w:rFonts w:ascii="Trebuchet MS" w:eastAsia="Trebuchet MS" w:hAnsi="Trebuchet MS"/>
        <w:color w:val="231F20"/>
        <w:sz w:val="20"/>
        <w:szCs w:val="20"/>
      </w:rPr>
      <w:tab/>
    </w:r>
  </w:p>
  <w:p w14:paraId="165E9402" w14:textId="77777777" w:rsidR="001D144C" w:rsidRDefault="001D144C" w:rsidP="001D144C">
    <w:pPr>
      <w:pStyle w:val="Footer"/>
      <w:jc w:val="center"/>
      <w:rPr>
        <w:rFonts w:ascii="Trebuchet MS" w:eastAsia="Trebuchet MS" w:hAnsi="Trebuchet MS"/>
        <w:color w:val="231F20"/>
        <w:sz w:val="20"/>
        <w:szCs w:val="20"/>
      </w:rPr>
    </w:pPr>
  </w:p>
  <w:p w14:paraId="4560C819" w14:textId="77777777" w:rsidR="001D144C" w:rsidRPr="001D144C" w:rsidRDefault="001D144C" w:rsidP="001D144C">
    <w:pPr>
      <w:pStyle w:val="Footer"/>
      <w:jc w:val="center"/>
      <w:rPr>
        <w:sz w:val="20"/>
        <w:szCs w:val="20"/>
      </w:rPr>
    </w:pPr>
    <w:bookmarkStart w:id="1" w:name="_Hlk83197280"/>
    <w:bookmarkStart w:id="2" w:name="_Hlk83197281"/>
    <w:bookmarkStart w:id="3" w:name="_Hlk83197295"/>
    <w:bookmarkStart w:id="4" w:name="_Hlk83197296"/>
    <w:bookmarkStart w:id="5" w:name="_Hlk83197297"/>
    <w:bookmarkStart w:id="6" w:name="_Hlk83197298"/>
    <w:bookmarkStart w:id="7" w:name="_Hlk83197425"/>
    <w:bookmarkStart w:id="8" w:name="_Hlk83197426"/>
    <w:bookmarkStart w:id="9" w:name="_Hlk83197427"/>
    <w:bookmarkStart w:id="10" w:name="_Hlk83197428"/>
    <w:bookmarkStart w:id="11" w:name="_Hlk83197484"/>
    <w:bookmarkStart w:id="12" w:name="_Hlk83197485"/>
    <w:bookmarkStart w:id="13" w:name="_Hlk83197486"/>
    <w:bookmarkStart w:id="14" w:name="_Hlk83197487"/>
    <w:bookmarkStart w:id="15" w:name="_Hlk83197488"/>
    <w:bookmarkStart w:id="16" w:name="_Hlk83197489"/>
    <w:bookmarkStart w:id="17" w:name="_Hlk83200943"/>
    <w:bookmarkStart w:id="18" w:name="_Hlk83200944"/>
    <w:bookmarkStart w:id="19" w:name="_Hlk83200945"/>
    <w:bookmarkStart w:id="20" w:name="_Hlk83200946"/>
    <w:bookmarkStart w:id="21" w:name="_Hlk83200947"/>
    <w:bookmarkStart w:id="22" w:name="_Hlk83200948"/>
    <w:r w:rsidRPr="001D144C">
      <w:rPr>
        <w:rFonts w:ascii="Trebuchet MS" w:eastAsia="Trebuchet MS" w:hAnsi="Trebuchet MS"/>
        <w:color w:val="231F20"/>
        <w:sz w:val="20"/>
        <w:szCs w:val="20"/>
      </w:rPr>
      <w:t>Proiect cofinanțat din Fondul Social European prin Programul Operațional Capital Uman 2014-2020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60B6A" w14:textId="77777777" w:rsidR="00BC1C73" w:rsidRDefault="00BC1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7B85" w14:textId="77777777" w:rsidR="00932A0C" w:rsidRDefault="00932A0C" w:rsidP="001D144C">
      <w:r>
        <w:separator/>
      </w:r>
    </w:p>
  </w:footnote>
  <w:footnote w:type="continuationSeparator" w:id="0">
    <w:p w14:paraId="3FFCF03F" w14:textId="77777777" w:rsidR="00932A0C" w:rsidRDefault="00932A0C" w:rsidP="001D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AC55" w14:textId="77777777" w:rsidR="00BC1C73" w:rsidRDefault="00BC1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600E" w14:textId="77777777" w:rsidR="001D144C" w:rsidRDefault="001D144C" w:rsidP="001D144C">
    <w:pPr>
      <w:pStyle w:val="Header"/>
      <w:jc w:val="center"/>
    </w:pPr>
    <w:r>
      <w:rPr>
        <w:noProof/>
        <w:lang w:eastAsia="ro-RO"/>
      </w:rPr>
      <w:drawing>
        <wp:inline distT="0" distB="0" distL="0" distR="0" wp14:anchorId="1CB5FB29" wp14:editId="0C712858">
          <wp:extent cx="5407413" cy="1008000"/>
          <wp:effectExtent l="0" t="0" r="317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413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6FB02" w14:textId="77777777" w:rsidR="001D144C" w:rsidRDefault="001D1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9A14" w14:textId="77777777" w:rsidR="00BC1C73" w:rsidRDefault="00BC1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118"/>
    <w:multiLevelType w:val="hybridMultilevel"/>
    <w:tmpl w:val="5268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517"/>
    <w:multiLevelType w:val="hybridMultilevel"/>
    <w:tmpl w:val="E29298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436E"/>
    <w:multiLevelType w:val="hybridMultilevel"/>
    <w:tmpl w:val="F72876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10328"/>
    <w:multiLevelType w:val="hybridMultilevel"/>
    <w:tmpl w:val="9BACB874"/>
    <w:lvl w:ilvl="0" w:tplc="4F3E7F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A0"/>
    <w:rsid w:val="000568A0"/>
    <w:rsid w:val="001C6417"/>
    <w:rsid w:val="001D144C"/>
    <w:rsid w:val="00200AF7"/>
    <w:rsid w:val="00264F97"/>
    <w:rsid w:val="002A5937"/>
    <w:rsid w:val="003D6C57"/>
    <w:rsid w:val="004C74AE"/>
    <w:rsid w:val="005749A5"/>
    <w:rsid w:val="006230CB"/>
    <w:rsid w:val="00695007"/>
    <w:rsid w:val="007A5FA0"/>
    <w:rsid w:val="007D7487"/>
    <w:rsid w:val="007E7C2D"/>
    <w:rsid w:val="008629D8"/>
    <w:rsid w:val="008A6C34"/>
    <w:rsid w:val="008E3FEC"/>
    <w:rsid w:val="00932A0C"/>
    <w:rsid w:val="009B42FA"/>
    <w:rsid w:val="00A6377B"/>
    <w:rsid w:val="00BC1C73"/>
    <w:rsid w:val="00BC2E60"/>
    <w:rsid w:val="00DC23C8"/>
    <w:rsid w:val="00DC2C3A"/>
    <w:rsid w:val="00DD0B3E"/>
    <w:rsid w:val="00DF44FF"/>
    <w:rsid w:val="00EE5DF9"/>
    <w:rsid w:val="00E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1EE94"/>
  <w15:chartTrackingRefBased/>
  <w15:docId w15:val="{7BC16489-CB36-4791-BD0C-0C75D3EA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4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44C"/>
  </w:style>
  <w:style w:type="paragraph" w:styleId="Footer">
    <w:name w:val="footer"/>
    <w:basedOn w:val="Normal"/>
    <w:link w:val="FooterChar"/>
    <w:uiPriority w:val="99"/>
    <w:unhideWhenUsed/>
    <w:rsid w:val="001D14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44C"/>
  </w:style>
  <w:style w:type="table" w:styleId="TableGrid">
    <w:name w:val="Table Grid"/>
    <w:basedOn w:val="TableNormal"/>
    <w:uiPriority w:val="39"/>
    <w:rsid w:val="009B42F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2FA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9B42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2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9B42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\Downloads\Antet%20Integal%20-%20PO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Integal - POCU</Template>
  <TotalTime>54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Microsoft account</cp:lastModifiedBy>
  <cp:revision>12</cp:revision>
  <dcterms:created xsi:type="dcterms:W3CDTF">2021-09-22T07:12:00Z</dcterms:created>
  <dcterms:modified xsi:type="dcterms:W3CDTF">2021-12-16T08:20:00Z</dcterms:modified>
</cp:coreProperties>
</file>